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67F" w:rsidRDefault="0016767F" w:rsidP="0016767F">
      <w:pPr>
        <w:numPr>
          <w:ilvl w:val="1"/>
          <w:numId w:val="0"/>
        </w:numPr>
        <w:spacing w:after="0" w:line="240" w:lineRule="auto"/>
        <w:jc w:val="both"/>
        <w:rPr>
          <w:rFonts w:ascii="Sakkal Majalla" w:hAnsi="Sakkal Majalla" w:cs="Sakkal Majalla"/>
          <w:b/>
          <w:bCs/>
          <w:sz w:val="48"/>
          <w:szCs w:val="48"/>
          <w:rtl/>
          <w:lang w:val="en-US" w:bidi="ar-BH"/>
        </w:rPr>
      </w:pPr>
      <w:r w:rsidRPr="0038594A">
        <w:rPr>
          <w:rFonts w:ascii="Sakkal Majalla" w:hAnsi="Sakkal Majalla" w:cs="Sakkal Majalla"/>
          <w:b/>
          <w:bCs/>
          <w:sz w:val="40"/>
          <w:szCs w:val="40"/>
          <w:rtl/>
          <w:lang w:val="en-US" w:bidi="ar-BH"/>
        </w:rPr>
        <w:t xml:space="preserve">مختصر عن كتاب </w:t>
      </w:r>
      <w:r w:rsidRPr="0038594A">
        <w:rPr>
          <w:rFonts w:ascii="Sakkal Majalla" w:hAnsi="Sakkal Majalla" w:cs="Sakkal Majalla"/>
          <w:b/>
          <w:bCs/>
          <w:sz w:val="56"/>
          <w:szCs w:val="56"/>
          <w:rtl/>
          <w:lang w:val="en-US" w:bidi="ar-BH"/>
        </w:rPr>
        <w:t>(</w:t>
      </w:r>
      <w:r>
        <w:rPr>
          <w:rFonts w:ascii="Sakkal Majalla" w:hAnsi="Sakkal Majalla" w:cs="Sakkal Majalla" w:hint="cs"/>
          <w:b/>
          <w:bCs/>
          <w:sz w:val="56"/>
          <w:szCs w:val="56"/>
          <w:rtl/>
          <w:lang w:val="en-US" w:bidi="ar-BH"/>
        </w:rPr>
        <w:t>الحكومات الملهمة)</w:t>
      </w:r>
      <w:r w:rsidRPr="0038594A">
        <w:rPr>
          <w:rFonts w:ascii="Sakkal Majalla" w:hAnsi="Sakkal Majalla" w:cs="Sakkal Majalla"/>
          <w:b/>
          <w:bCs/>
          <w:sz w:val="56"/>
          <w:szCs w:val="56"/>
          <w:rtl/>
          <w:lang w:val="en-US" w:bidi="ar-BH"/>
        </w:rPr>
        <w:t xml:space="preserve"> </w:t>
      </w:r>
    </w:p>
    <w:p w:rsidR="0016767F" w:rsidRPr="0038594A" w:rsidRDefault="0016767F" w:rsidP="0016767F">
      <w:pPr>
        <w:numPr>
          <w:ilvl w:val="1"/>
          <w:numId w:val="0"/>
        </w:numPr>
        <w:spacing w:after="0" w:line="240" w:lineRule="auto"/>
        <w:jc w:val="both"/>
        <w:rPr>
          <w:rFonts w:ascii="Sakkal Majalla" w:hAnsi="Sakkal Majalla" w:cs="Sakkal Majalla"/>
          <w:b/>
          <w:bCs/>
          <w:sz w:val="40"/>
          <w:szCs w:val="40"/>
          <w:rtl/>
          <w:lang w:val="en-US" w:bidi="ar-BH"/>
        </w:rPr>
      </w:pPr>
      <w:r w:rsidRPr="0038594A">
        <w:rPr>
          <w:rFonts w:ascii="Sakkal Majalla" w:hAnsi="Sakkal Majalla" w:cs="Sakkal Majalla"/>
          <w:b/>
          <w:bCs/>
          <w:sz w:val="40"/>
          <w:szCs w:val="40"/>
          <w:rtl/>
          <w:lang w:val="en-US" w:bidi="ar-BH"/>
        </w:rPr>
        <w:t>(باللغة الانجليزية)</w:t>
      </w:r>
    </w:p>
    <w:p w:rsidR="0016767F" w:rsidRPr="0038594A" w:rsidRDefault="0016767F" w:rsidP="0016767F">
      <w:pPr>
        <w:numPr>
          <w:ilvl w:val="1"/>
          <w:numId w:val="0"/>
        </w:numPr>
        <w:spacing w:after="0" w:line="240" w:lineRule="auto"/>
        <w:jc w:val="both"/>
        <w:rPr>
          <w:rFonts w:ascii="Sakkal Majalla" w:hAnsi="Sakkal Majalla" w:cs="Sakkal Majalla"/>
          <w:b/>
          <w:bCs/>
          <w:sz w:val="48"/>
          <w:szCs w:val="48"/>
          <w:rtl/>
          <w:lang w:val="en-US" w:bidi="ar-BH"/>
        </w:rPr>
      </w:pPr>
      <w:r w:rsidRPr="0038594A">
        <w:rPr>
          <w:rFonts w:ascii="Sakkal Majalla" w:hAnsi="Sakkal Majalla" w:cs="Sakkal Majalla"/>
          <w:b/>
          <w:bCs/>
          <w:sz w:val="48"/>
          <w:szCs w:val="48"/>
          <w:rtl/>
          <w:lang w:val="en-US" w:bidi="ar-BH"/>
        </w:rPr>
        <w:t xml:space="preserve">تأليف : د محمد جاسم بوحجي – يصدر في فبراير 2016م </w:t>
      </w:r>
    </w:p>
    <w:p w:rsidR="0016767F" w:rsidRPr="0038594A" w:rsidRDefault="0016767F" w:rsidP="0016767F">
      <w:pPr>
        <w:numPr>
          <w:ilvl w:val="1"/>
          <w:numId w:val="0"/>
        </w:numPr>
        <w:spacing w:after="0" w:line="240" w:lineRule="auto"/>
        <w:jc w:val="both"/>
        <w:rPr>
          <w:rFonts w:ascii="Sakkal Majalla" w:hAnsi="Sakkal Majalla" w:cs="Sakkal Majalla"/>
          <w:sz w:val="36"/>
          <w:szCs w:val="36"/>
          <w:lang w:val="en-US"/>
        </w:rPr>
      </w:pPr>
    </w:p>
    <w:p w:rsidR="00DD356B" w:rsidRDefault="0016767F" w:rsidP="00144B72">
      <w:pPr>
        <w:jc w:val="both"/>
        <w:rPr>
          <w:rFonts w:ascii="Sakkal Majalla" w:hAnsi="Sakkal Majalla" w:cs="Sakkal Majalla" w:hint="cs"/>
          <w:sz w:val="36"/>
          <w:szCs w:val="36"/>
          <w:rtl/>
          <w:lang w:val="en-US" w:bidi="ar-BH"/>
        </w:rPr>
      </w:pPr>
      <w:r w:rsidRPr="0038594A">
        <w:rPr>
          <w:rFonts w:ascii="Sakkal Majalla" w:hAnsi="Sakkal Majalla" w:cs="Sakkal Majalla"/>
          <w:sz w:val="36"/>
          <w:szCs w:val="36"/>
          <w:rtl/>
          <w:lang w:val="en-US" w:bidi="ar-BH"/>
        </w:rPr>
        <w:t xml:space="preserve">يصدر هذا الكتاب </w:t>
      </w:r>
      <w:r w:rsidR="00DD356B">
        <w:rPr>
          <w:rFonts w:ascii="Sakkal Majalla" w:hAnsi="Sakkal Majalla" w:cs="Sakkal Majalla" w:hint="cs"/>
          <w:sz w:val="36"/>
          <w:szCs w:val="36"/>
          <w:rtl/>
          <w:lang w:val="en-US" w:bidi="ar-BH"/>
        </w:rPr>
        <w:t>الثاني من نوعه في مجال (</w:t>
      </w:r>
      <w:r w:rsidRPr="0038594A">
        <w:rPr>
          <w:rFonts w:ascii="Sakkal Majalla" w:hAnsi="Sakkal Majalla" w:cs="Sakkal Majalla"/>
          <w:sz w:val="36"/>
          <w:szCs w:val="36"/>
          <w:rtl/>
          <w:lang w:val="en-US" w:bidi="ar-BH"/>
        </w:rPr>
        <w:t>اقتصاد الالهام</w:t>
      </w:r>
      <w:r w:rsidR="00DD356B">
        <w:rPr>
          <w:rFonts w:ascii="Sakkal Majalla" w:hAnsi="Sakkal Majalla" w:cs="Sakkal Majalla" w:hint="cs"/>
          <w:sz w:val="36"/>
          <w:szCs w:val="36"/>
          <w:rtl/>
          <w:lang w:val="en-US" w:bidi="ar-BH"/>
        </w:rPr>
        <w:t>)</w:t>
      </w:r>
      <w:r w:rsidRPr="0038594A">
        <w:rPr>
          <w:rFonts w:ascii="Sakkal Majalla" w:hAnsi="Sakkal Majalla" w:cs="Sakkal Majalla"/>
          <w:sz w:val="36"/>
          <w:szCs w:val="36"/>
          <w:rtl/>
          <w:lang w:val="en-US" w:bidi="ar-BH"/>
        </w:rPr>
        <w:t xml:space="preserve">، </w:t>
      </w:r>
      <w:r w:rsidR="00DD356B">
        <w:rPr>
          <w:rFonts w:ascii="Sakkal Majalla" w:hAnsi="Sakkal Majalla" w:cs="Sakkal Majalla" w:hint="cs"/>
          <w:sz w:val="36"/>
          <w:szCs w:val="36"/>
          <w:rtl/>
          <w:lang w:val="en-US" w:bidi="ar-BH"/>
        </w:rPr>
        <w:t xml:space="preserve">ويتخصص في مجال الحكومات الملهمة، بعد ان اصدر المؤلف كتب عديدة في مجال الحكومات المنافسة والمتميزة وفي اقتصاد المعرفة. </w:t>
      </w:r>
    </w:p>
    <w:p w:rsidR="00144B72" w:rsidRDefault="00144B72" w:rsidP="00144B72">
      <w:pPr>
        <w:jc w:val="both"/>
        <w:rPr>
          <w:rFonts w:ascii="Sakkal Majalla" w:hAnsi="Sakkal Majalla" w:cs="Sakkal Majalla"/>
          <w:sz w:val="36"/>
          <w:szCs w:val="36"/>
          <w:rtl/>
          <w:lang w:val="en-US" w:bidi="ar-BH"/>
        </w:rPr>
      </w:pPr>
    </w:p>
    <w:p w:rsidR="00DD356B" w:rsidRDefault="00DD356B" w:rsidP="00144B72">
      <w:pPr>
        <w:jc w:val="both"/>
        <w:rPr>
          <w:rFonts w:ascii="Sakkal Majalla" w:hAnsi="Sakkal Majalla" w:cs="Sakkal Majalla"/>
          <w:sz w:val="36"/>
          <w:szCs w:val="36"/>
          <w:rtl/>
          <w:lang w:val="en-US" w:bidi="ar-BH"/>
        </w:rPr>
      </w:pPr>
      <w:r>
        <w:rPr>
          <w:rFonts w:ascii="Sakkal Majalla" w:hAnsi="Sakkal Majalla" w:cs="Sakkal Majalla" w:hint="cs"/>
          <w:sz w:val="36"/>
          <w:szCs w:val="36"/>
          <w:rtl/>
          <w:lang w:val="en-US" w:bidi="ar-BH"/>
        </w:rPr>
        <w:t xml:space="preserve">يبدأ المؤلف مقدمته بقوله انه من الصعب ان يتصور الانسان ان تكون القطاعات والمؤسسات الحكومية ملهمة، ولكن باستخدام ممارسات الملاحظة، والاستيعاب والاستنتاج، والتي تم شرحها بشكل تفصيلي في (موسوعة اقتصاد الالهام)، الامر سيكون اسهل مما نعتقد. </w:t>
      </w:r>
    </w:p>
    <w:p w:rsidR="00144B72" w:rsidRDefault="00144B72" w:rsidP="00144B72">
      <w:pPr>
        <w:jc w:val="both"/>
        <w:rPr>
          <w:rFonts w:ascii="Sakkal Majalla" w:hAnsi="Sakkal Majalla" w:cs="Sakkal Majalla"/>
          <w:sz w:val="36"/>
          <w:szCs w:val="36"/>
          <w:rtl/>
          <w:lang w:val="en-US" w:bidi="ar-BH"/>
        </w:rPr>
      </w:pPr>
    </w:p>
    <w:p w:rsidR="0016767F" w:rsidRPr="00144B72" w:rsidRDefault="00DD356B" w:rsidP="00144B72">
      <w:pPr>
        <w:jc w:val="both"/>
        <w:rPr>
          <w:rFonts w:ascii="Sakkal Majalla" w:hAnsi="Sakkal Majalla" w:cs="Sakkal Majalla" w:hint="cs"/>
          <w:sz w:val="36"/>
          <w:szCs w:val="36"/>
          <w:rtl/>
          <w:lang w:val="en-US" w:bidi="ar-BH"/>
        </w:rPr>
      </w:pPr>
      <w:r>
        <w:rPr>
          <w:rFonts w:ascii="Sakkal Majalla" w:hAnsi="Sakkal Majalla" w:cs="Sakkal Majalla" w:hint="cs"/>
          <w:sz w:val="36"/>
          <w:szCs w:val="36"/>
          <w:rtl/>
          <w:lang w:val="en-US" w:bidi="ar-BH"/>
        </w:rPr>
        <w:t>يؤكد المؤلف من خبرته الكبيرة مع الحكومات والمؤسسات الحكومية انه هنالك توجهات واضحة اليوم في العديد من الحكومات في الدول المتقدمة عن انها تسعى بجد لتكون مصدرا للالهام لمجتمع</w:t>
      </w:r>
      <w:r w:rsidR="00B20608">
        <w:rPr>
          <w:rFonts w:ascii="Sakkal Majalla" w:hAnsi="Sakkal Majalla" w:cs="Sakkal Majalla" w:hint="cs"/>
          <w:sz w:val="36"/>
          <w:szCs w:val="36"/>
          <w:rtl/>
          <w:lang w:val="en-US" w:bidi="ar-BH"/>
        </w:rPr>
        <w:t>اتها وشعوبها.  يبدأ المؤلف مناقش</w:t>
      </w:r>
      <w:bookmarkStart w:id="0" w:name="_GoBack"/>
      <w:bookmarkEnd w:id="0"/>
      <w:r>
        <w:rPr>
          <w:rFonts w:ascii="Sakkal Majalla" w:hAnsi="Sakkal Majalla" w:cs="Sakkal Majalla" w:hint="cs"/>
          <w:sz w:val="36"/>
          <w:szCs w:val="36"/>
          <w:rtl/>
          <w:lang w:val="en-US" w:bidi="ar-BH"/>
        </w:rPr>
        <w:t xml:space="preserve">اته العلمية بالتركيز على معاني الانتاجية في القطاع الحكومي ، ومن ثم التنافسية وكيف تطور ذلك تدريجيا، في اقتصاد المعرفة ليكون مرتكز على اقتصاد الوفرة وليس الندرة. ولكن المؤلف يؤكد ان هذا تحقق فقط </w:t>
      </w:r>
      <w:r w:rsidR="00144B72">
        <w:rPr>
          <w:rFonts w:ascii="Sakkal Majalla" w:hAnsi="Sakkal Majalla" w:cs="Sakkal Majalla" w:hint="cs"/>
          <w:sz w:val="36"/>
          <w:szCs w:val="36"/>
          <w:rtl/>
          <w:lang w:val="en-US" w:bidi="ar-BH"/>
        </w:rPr>
        <w:t>في دول ومناطق محدودة من العالم. ولكن د بوحجي يؤكد ان الحكومات مع الوقت ومع هذا الانفتاح العالمي ليس لها من بد الا ان تتحرك جهة الالهام كهدف اساس من اعمالها لتكون مرنة، ومتكيفة، متعلمة، مبدعة، متجددة، وتكون بمستوى جودة الحياة المتوقع.</w:t>
      </w:r>
      <w:r>
        <w:rPr>
          <w:rFonts w:ascii="Sakkal Majalla" w:hAnsi="Sakkal Majalla" w:cs="Sakkal Majalla" w:hint="cs"/>
          <w:sz w:val="36"/>
          <w:szCs w:val="36"/>
          <w:rtl/>
          <w:lang w:val="en-US" w:bidi="ar-BH"/>
        </w:rPr>
        <w:t xml:space="preserve"> </w:t>
      </w:r>
      <w:r w:rsidR="00144B72">
        <w:rPr>
          <w:rFonts w:ascii="Sakkal Majalla" w:hAnsi="Sakkal Majalla" w:cs="Sakkal Majalla" w:hint="cs"/>
          <w:sz w:val="36"/>
          <w:szCs w:val="36"/>
          <w:rtl/>
          <w:lang w:val="en-US" w:bidi="ar-BH"/>
        </w:rPr>
        <w:t xml:space="preserve"> الكتاب ملئ بالقصص والامثلة والممارسات القصيرة </w:t>
      </w:r>
      <w:r w:rsidR="00144B72" w:rsidRPr="00144B72">
        <w:rPr>
          <w:rFonts w:ascii="Sakkal Majalla" w:hAnsi="Sakkal Majalla" w:cs="Sakkal Majalla" w:hint="cs"/>
          <w:sz w:val="36"/>
          <w:szCs w:val="36"/>
          <w:rtl/>
          <w:lang w:val="en-US" w:bidi="ar-BH"/>
        </w:rPr>
        <w:t xml:space="preserve">التي تساهم </w:t>
      </w:r>
      <w:r w:rsidR="00144B72" w:rsidRPr="00144B72">
        <w:rPr>
          <w:rFonts w:ascii="Sakkal Majalla" w:hAnsi="Sakkal Majalla" w:cs="Sakkal Majalla" w:hint="cs"/>
          <w:sz w:val="36"/>
          <w:szCs w:val="36"/>
          <w:rtl/>
          <w:lang w:val="en-US" w:bidi="ar-BH"/>
        </w:rPr>
        <w:lastRenderedPageBreak/>
        <w:t>في توضيح ما هو يحدث او متوقع ان يحدث على ارض الواقع في اقتصاد ومجتمعات تقوم على الالهام.</w:t>
      </w:r>
    </w:p>
    <w:p w:rsidR="0016767F" w:rsidRDefault="0016767F" w:rsidP="0016767F">
      <w:pPr>
        <w:spacing w:after="0" w:line="240" w:lineRule="auto"/>
        <w:jc w:val="both"/>
        <w:rPr>
          <w:b/>
          <w:bCs/>
          <w:sz w:val="40"/>
          <w:szCs w:val="40"/>
        </w:rPr>
      </w:pPr>
      <w:r w:rsidRPr="002C3008">
        <w:rPr>
          <w:b/>
          <w:bCs/>
          <w:noProof/>
          <w:sz w:val="40"/>
          <w:szCs w:val="40"/>
          <w:lang w:val="en-US"/>
        </w:rPr>
        <w:drawing>
          <wp:inline distT="0" distB="0" distL="0" distR="0" wp14:anchorId="5F540E46" wp14:editId="36B48EFD">
            <wp:extent cx="5967095" cy="7954197"/>
            <wp:effectExtent l="0" t="0" r="0" b="8890"/>
            <wp:docPr id="2" name="Picture 2" descr="C:\Users\USER\Desktop\Inspiring Governments-Book\Book Cover\Inspring gov- final 12-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Inspiring Governments-Book\Book Cover\Inspring gov- final 12-201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82702" cy="7975001"/>
                    </a:xfrm>
                    <a:prstGeom prst="rect">
                      <a:avLst/>
                    </a:prstGeom>
                    <a:noFill/>
                    <a:ln>
                      <a:noFill/>
                    </a:ln>
                  </pic:spPr>
                </pic:pic>
              </a:graphicData>
            </a:graphic>
          </wp:inline>
        </w:drawing>
      </w:r>
    </w:p>
    <w:p w:rsidR="00144B72" w:rsidRPr="0038594A" w:rsidRDefault="00144B72" w:rsidP="00144B72">
      <w:pPr>
        <w:numPr>
          <w:ilvl w:val="1"/>
          <w:numId w:val="0"/>
        </w:numPr>
        <w:spacing w:after="0" w:line="240" w:lineRule="auto"/>
        <w:jc w:val="both"/>
        <w:rPr>
          <w:rFonts w:ascii="Sakkal Majalla" w:hAnsi="Sakkal Majalla" w:cs="Sakkal Majalla"/>
          <w:sz w:val="36"/>
          <w:szCs w:val="36"/>
          <w:rtl/>
          <w:lang w:val="en-US" w:bidi="ar-BH"/>
        </w:rPr>
      </w:pPr>
      <w:r w:rsidRPr="0038594A">
        <w:rPr>
          <w:rFonts w:ascii="Sakkal Majalla" w:hAnsi="Sakkal Majalla" w:cs="Sakkal Majalla"/>
          <w:sz w:val="36"/>
          <w:szCs w:val="36"/>
          <w:rtl/>
          <w:lang w:val="en-US" w:bidi="ar-BH"/>
        </w:rPr>
        <w:lastRenderedPageBreak/>
        <w:t>الكتاب من تأليف د محمد جاسم بوحجي</w:t>
      </w:r>
    </w:p>
    <w:p w:rsidR="00144B72" w:rsidRPr="0038594A" w:rsidRDefault="00144B72" w:rsidP="00144B72">
      <w:pPr>
        <w:numPr>
          <w:ilvl w:val="1"/>
          <w:numId w:val="0"/>
        </w:numPr>
        <w:spacing w:after="0" w:line="240" w:lineRule="auto"/>
        <w:jc w:val="both"/>
        <w:rPr>
          <w:rFonts w:ascii="Sakkal Majalla" w:hAnsi="Sakkal Majalla" w:cs="Sakkal Majalla"/>
          <w:sz w:val="36"/>
          <w:szCs w:val="36"/>
          <w:rtl/>
          <w:lang w:val="en-US" w:bidi="ar-BH"/>
        </w:rPr>
      </w:pPr>
      <w:r w:rsidRPr="0038594A">
        <w:rPr>
          <w:rFonts w:ascii="Sakkal Majalla" w:hAnsi="Sakkal Majalla" w:cs="Sakkal Majalla"/>
          <w:sz w:val="36"/>
          <w:szCs w:val="36"/>
          <w:rtl/>
          <w:lang w:val="en-US" w:bidi="ar-BH"/>
        </w:rPr>
        <w:t xml:space="preserve">مراجعة </w:t>
      </w:r>
      <w:r>
        <w:rPr>
          <w:rFonts w:ascii="Sakkal Majalla" w:hAnsi="Sakkal Majalla" w:cs="Sakkal Majalla" w:hint="cs"/>
          <w:sz w:val="36"/>
          <w:szCs w:val="36"/>
          <w:rtl/>
          <w:lang w:val="en-US" w:bidi="ar-BH"/>
        </w:rPr>
        <w:t xml:space="preserve">عامر حسن </w:t>
      </w:r>
      <w:r w:rsidRPr="0038594A">
        <w:rPr>
          <w:rFonts w:ascii="Sakkal Majalla" w:hAnsi="Sakkal Majalla" w:cs="Sakkal Majalla"/>
          <w:sz w:val="36"/>
          <w:szCs w:val="36"/>
          <w:rtl/>
          <w:lang w:val="en-US" w:bidi="ar-BH"/>
        </w:rPr>
        <w:t>(</w:t>
      </w:r>
      <w:r>
        <w:rPr>
          <w:rFonts w:ascii="Sakkal Majalla" w:hAnsi="Sakkal Majalla" w:cs="Sakkal Majalla" w:hint="cs"/>
          <w:sz w:val="36"/>
          <w:szCs w:val="36"/>
          <w:rtl/>
          <w:lang w:val="en-US" w:bidi="ar-BH"/>
        </w:rPr>
        <w:t>استاذ جامعي - الهند</w:t>
      </w:r>
      <w:r w:rsidRPr="0038594A">
        <w:rPr>
          <w:rFonts w:ascii="Sakkal Majalla" w:hAnsi="Sakkal Majalla" w:cs="Sakkal Majalla"/>
          <w:sz w:val="36"/>
          <w:szCs w:val="36"/>
          <w:rtl/>
          <w:lang w:val="en-US" w:bidi="ar-BH"/>
        </w:rPr>
        <w:t>)</w:t>
      </w:r>
    </w:p>
    <w:p w:rsidR="00144B72" w:rsidRPr="0038594A" w:rsidRDefault="00144B72" w:rsidP="00144B72">
      <w:pPr>
        <w:numPr>
          <w:ilvl w:val="1"/>
          <w:numId w:val="0"/>
        </w:numPr>
        <w:spacing w:after="0" w:line="240" w:lineRule="auto"/>
        <w:jc w:val="both"/>
        <w:rPr>
          <w:rFonts w:ascii="Sakkal Majalla" w:hAnsi="Sakkal Majalla" w:cs="Sakkal Majalla"/>
          <w:sz w:val="36"/>
          <w:szCs w:val="36"/>
          <w:rtl/>
          <w:lang w:val="en-US" w:bidi="ar-BH"/>
        </w:rPr>
      </w:pPr>
      <w:r w:rsidRPr="0038594A">
        <w:rPr>
          <w:rFonts w:ascii="Sakkal Majalla" w:hAnsi="Sakkal Majalla" w:cs="Sakkal Majalla"/>
          <w:sz w:val="36"/>
          <w:szCs w:val="36"/>
          <w:rtl/>
          <w:lang w:val="en-US" w:bidi="ar-BH"/>
        </w:rPr>
        <w:t>الغلاف من تصوير وتصميم المهندس عبدالله بن محمد بوحجي</w:t>
      </w:r>
    </w:p>
    <w:p w:rsidR="00144B72" w:rsidRPr="0038594A" w:rsidRDefault="00144B72" w:rsidP="00144B72">
      <w:pPr>
        <w:numPr>
          <w:ilvl w:val="1"/>
          <w:numId w:val="0"/>
        </w:numPr>
        <w:spacing w:after="0" w:line="240" w:lineRule="auto"/>
        <w:jc w:val="both"/>
        <w:rPr>
          <w:rFonts w:ascii="Sakkal Majalla" w:hAnsi="Sakkal Majalla" w:cs="Sakkal Majalla"/>
          <w:sz w:val="36"/>
          <w:szCs w:val="36"/>
          <w:rtl/>
          <w:lang w:val="en-US" w:bidi="ar-BH"/>
        </w:rPr>
      </w:pPr>
      <w:r w:rsidRPr="0038594A">
        <w:rPr>
          <w:rFonts w:ascii="Sakkal Majalla" w:hAnsi="Sakkal Majalla" w:cs="Sakkal Majalla"/>
          <w:sz w:val="36"/>
          <w:szCs w:val="36"/>
          <w:rtl/>
          <w:lang w:val="en-US" w:bidi="ar-BH"/>
        </w:rPr>
        <w:t>يصدر في فبراير 2016م – ويشمل ملاحق عن المعهد الدولي لاقتصاد الالهام وخططه ونشاطاته.</w:t>
      </w:r>
    </w:p>
    <w:p w:rsidR="00144B72" w:rsidRPr="0038594A" w:rsidRDefault="00144B72" w:rsidP="00144B72">
      <w:pPr>
        <w:numPr>
          <w:ilvl w:val="1"/>
          <w:numId w:val="0"/>
        </w:numPr>
        <w:spacing w:after="0" w:line="240" w:lineRule="auto"/>
        <w:jc w:val="both"/>
        <w:rPr>
          <w:rFonts w:ascii="Sakkal Majalla" w:hAnsi="Sakkal Majalla" w:cs="Sakkal Majalla"/>
          <w:sz w:val="36"/>
          <w:szCs w:val="36"/>
          <w:rtl/>
          <w:lang w:val="en-US" w:bidi="ar-BH"/>
        </w:rPr>
      </w:pPr>
    </w:p>
    <w:p w:rsidR="00144B72" w:rsidRPr="0038594A" w:rsidRDefault="00144B72" w:rsidP="00144B72">
      <w:pPr>
        <w:pStyle w:val="NormalWeb"/>
        <w:bidi/>
        <w:spacing w:before="0" w:beforeAutospacing="0" w:after="0" w:afterAutospacing="0"/>
        <w:jc w:val="both"/>
        <w:rPr>
          <w:rFonts w:ascii="Sakkal Majalla" w:hAnsi="Sakkal Majalla" w:cs="Sakkal Majalla"/>
          <w:b/>
          <w:bCs/>
          <w:sz w:val="44"/>
          <w:szCs w:val="36"/>
          <w:rtl/>
          <w:lang w:eastAsia="en-GB" w:bidi="ar-BH"/>
        </w:rPr>
      </w:pPr>
      <w:r w:rsidRPr="0038594A">
        <w:rPr>
          <w:rFonts w:ascii="Sakkal Majalla" w:hAnsi="Sakkal Majalla" w:cs="Sakkal Majalla"/>
          <w:b/>
          <w:bCs/>
          <w:sz w:val="44"/>
          <w:szCs w:val="36"/>
          <w:rtl/>
          <w:lang w:eastAsia="en-GB" w:bidi="ar-BH"/>
        </w:rPr>
        <w:t xml:space="preserve">لمزيد من التواصل بشأن الكتاب ولطلبات الكمبيات للمؤسسات نرجو التواصل مع الكاتب مباشرة او من خلال المعهد الدولي لاقتصاد الالهام </w:t>
      </w:r>
    </w:p>
    <w:p w:rsidR="00144B72" w:rsidRDefault="00144B72" w:rsidP="00144B72">
      <w:pPr>
        <w:bidi w:val="0"/>
        <w:spacing w:after="0"/>
        <w:jc w:val="both"/>
        <w:rPr>
          <w:sz w:val="32"/>
          <w:szCs w:val="32"/>
          <w:lang w:val="fr-FR"/>
        </w:rPr>
      </w:pPr>
      <w:r w:rsidRPr="00ED5593">
        <w:rPr>
          <w:sz w:val="32"/>
          <w:szCs w:val="32"/>
          <w:lang w:val="fr-FR"/>
        </w:rPr>
        <w:t xml:space="preserve">Dr Mohamed </w:t>
      </w:r>
      <w:proofErr w:type="spellStart"/>
      <w:r w:rsidRPr="00ED5593">
        <w:rPr>
          <w:sz w:val="32"/>
          <w:szCs w:val="32"/>
          <w:lang w:val="fr-FR"/>
        </w:rPr>
        <w:t>Buheji</w:t>
      </w:r>
      <w:proofErr w:type="spellEnd"/>
      <w:r w:rsidRPr="00ED5593">
        <w:rPr>
          <w:sz w:val="32"/>
          <w:szCs w:val="32"/>
          <w:lang w:val="fr-FR"/>
        </w:rPr>
        <w:t xml:space="preserve">   </w:t>
      </w:r>
      <w:hyperlink r:id="rId5" w:history="1">
        <w:r w:rsidRPr="00ED5593">
          <w:rPr>
            <w:rStyle w:val="Hyperlink"/>
            <w:sz w:val="32"/>
            <w:szCs w:val="32"/>
            <w:lang w:val="fr-FR"/>
          </w:rPr>
          <w:t>buhejim@gmail.com</w:t>
        </w:r>
      </w:hyperlink>
      <w:r>
        <w:rPr>
          <w:sz w:val="32"/>
          <w:szCs w:val="32"/>
          <w:lang w:val="fr-FR"/>
        </w:rPr>
        <w:t xml:space="preserve"> , Tel +973-33388150</w:t>
      </w:r>
    </w:p>
    <w:p w:rsidR="00144B72" w:rsidRDefault="00144B72" w:rsidP="00144B72">
      <w:pPr>
        <w:bidi w:val="0"/>
        <w:spacing w:after="0"/>
        <w:jc w:val="both"/>
        <w:rPr>
          <w:sz w:val="32"/>
          <w:szCs w:val="32"/>
          <w:lang w:val="fr-FR"/>
        </w:rPr>
      </w:pPr>
      <w:proofErr w:type="spellStart"/>
      <w:r>
        <w:rPr>
          <w:sz w:val="32"/>
          <w:szCs w:val="32"/>
          <w:lang w:val="fr-FR"/>
        </w:rPr>
        <w:t>Personal</w:t>
      </w:r>
      <w:proofErr w:type="spellEnd"/>
      <w:r>
        <w:rPr>
          <w:sz w:val="32"/>
          <w:szCs w:val="32"/>
          <w:lang w:val="fr-FR"/>
        </w:rPr>
        <w:t xml:space="preserve"> </w:t>
      </w:r>
      <w:proofErr w:type="spellStart"/>
      <w:r>
        <w:rPr>
          <w:sz w:val="32"/>
          <w:szCs w:val="32"/>
          <w:lang w:val="fr-FR"/>
        </w:rPr>
        <w:t>Website</w:t>
      </w:r>
      <w:proofErr w:type="spellEnd"/>
      <w:proofErr w:type="gramStart"/>
      <w:r>
        <w:rPr>
          <w:sz w:val="32"/>
          <w:szCs w:val="32"/>
          <w:lang w:val="fr-FR"/>
        </w:rPr>
        <w:t xml:space="preserve">:  </w:t>
      </w:r>
      <w:proofErr w:type="gramEnd"/>
      <w:r>
        <w:fldChar w:fldCharType="begin"/>
      </w:r>
      <w:r>
        <w:instrText xml:space="preserve"> HYPERLINK "http://www.buheji.com" </w:instrText>
      </w:r>
      <w:r>
        <w:fldChar w:fldCharType="separate"/>
      </w:r>
      <w:r w:rsidRPr="00B56832">
        <w:rPr>
          <w:rStyle w:val="Hyperlink"/>
          <w:sz w:val="32"/>
          <w:szCs w:val="32"/>
          <w:lang w:val="fr-FR"/>
        </w:rPr>
        <w:t>www.buheji.com</w:t>
      </w:r>
      <w:r>
        <w:rPr>
          <w:rStyle w:val="Hyperlink"/>
          <w:sz w:val="32"/>
          <w:szCs w:val="32"/>
          <w:lang w:val="fr-FR"/>
        </w:rPr>
        <w:fldChar w:fldCharType="end"/>
      </w:r>
    </w:p>
    <w:p w:rsidR="00144B72" w:rsidRPr="001F345D" w:rsidRDefault="00144B72" w:rsidP="00144B72">
      <w:pPr>
        <w:bidi w:val="0"/>
        <w:spacing w:after="0"/>
        <w:jc w:val="both"/>
        <w:rPr>
          <w:rStyle w:val="Hyperlink"/>
          <w:lang w:val="fr-FR"/>
        </w:rPr>
      </w:pPr>
      <w:r>
        <w:rPr>
          <w:sz w:val="32"/>
          <w:szCs w:val="32"/>
          <w:lang w:val="fr-FR"/>
        </w:rPr>
        <w:t xml:space="preserve">Organisation </w:t>
      </w:r>
      <w:proofErr w:type="spellStart"/>
      <w:r>
        <w:rPr>
          <w:sz w:val="32"/>
          <w:szCs w:val="32"/>
          <w:lang w:val="fr-FR"/>
        </w:rPr>
        <w:t>Website</w:t>
      </w:r>
      <w:proofErr w:type="spellEnd"/>
      <w:proofErr w:type="gramStart"/>
      <w:r>
        <w:rPr>
          <w:sz w:val="32"/>
          <w:szCs w:val="32"/>
          <w:lang w:val="fr-FR"/>
        </w:rPr>
        <w:t xml:space="preserve">: </w:t>
      </w:r>
      <w:r w:rsidRPr="001F345D">
        <w:rPr>
          <w:rStyle w:val="Hyperlink"/>
          <w:sz w:val="32"/>
          <w:szCs w:val="32"/>
          <w:lang w:val="fr-FR"/>
        </w:rPr>
        <w:t xml:space="preserve"> </w:t>
      </w:r>
      <w:proofErr w:type="gramEnd"/>
      <w:hyperlink r:id="rId6" w:tgtFrame="_blank" w:history="1">
        <w:r w:rsidRPr="001F345D">
          <w:rPr>
            <w:rStyle w:val="Hyperlink"/>
            <w:sz w:val="32"/>
            <w:szCs w:val="32"/>
            <w:lang w:val="fr-FR"/>
          </w:rPr>
          <w:t>www.inspirationeconomy.org</w:t>
        </w:r>
      </w:hyperlink>
    </w:p>
    <w:p w:rsidR="00144B72" w:rsidRPr="00A12948" w:rsidRDefault="00144B72" w:rsidP="00144B72">
      <w:pPr>
        <w:numPr>
          <w:ilvl w:val="1"/>
          <w:numId w:val="0"/>
        </w:numPr>
        <w:spacing w:after="200" w:line="240" w:lineRule="auto"/>
        <w:jc w:val="both"/>
        <w:rPr>
          <w:rFonts w:hint="cs"/>
          <w:sz w:val="28"/>
          <w:szCs w:val="28"/>
          <w:rtl/>
          <w:lang w:bidi="ar-BH"/>
        </w:rPr>
      </w:pPr>
    </w:p>
    <w:p w:rsidR="0016767F" w:rsidRDefault="0016767F" w:rsidP="0016767F">
      <w:pPr>
        <w:spacing w:after="0" w:line="240" w:lineRule="auto"/>
        <w:jc w:val="both"/>
        <w:rPr>
          <w:i/>
          <w:iCs/>
          <w:sz w:val="56"/>
          <w:szCs w:val="56"/>
        </w:rPr>
      </w:pPr>
    </w:p>
    <w:p w:rsidR="0016767F" w:rsidRDefault="0016767F" w:rsidP="0016767F">
      <w:pPr>
        <w:rPr>
          <w:rFonts w:hint="cs"/>
          <w:lang w:bidi="ar-BH"/>
        </w:rPr>
      </w:pPr>
    </w:p>
    <w:sectPr w:rsidR="0016767F" w:rsidSect="002D68D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67F"/>
    <w:rsid w:val="00144B72"/>
    <w:rsid w:val="0016767F"/>
    <w:rsid w:val="002147BB"/>
    <w:rsid w:val="002D68DE"/>
    <w:rsid w:val="00B20608"/>
    <w:rsid w:val="00DD35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8DE86-D1ED-4ED9-B9F3-27E3686C0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67F"/>
    <w:pPr>
      <w:bidi/>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44B72"/>
    <w:pPr>
      <w:bidi w:val="0"/>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44B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spirationeconomy.org/" TargetMode="External"/><Relationship Id="rId5" Type="http://schemas.openxmlformats.org/officeDocument/2006/relationships/hyperlink" Target="mailto:buhejim@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2016-01-03T23:25:00Z</dcterms:created>
  <dcterms:modified xsi:type="dcterms:W3CDTF">2016-01-04T00:14:00Z</dcterms:modified>
</cp:coreProperties>
</file>